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DOCUMENT</w:t>
      </w:r>
    </w:p>
    <w:p>
      <w:pPr>
        <w:pStyle w:val="Title"/>
        <w:spacing w:after="20"/>
      </w:pPr>
      <w:r>
        <w:rPr>
          <w:rFonts w:ascii="Raleway" w:cs="Raleway" w:eastAsia="Raleway" w:hAnsi="Raleway"/>
          <w:b/>
          <w:bCs/>
          <w:color w:val="162B39"/>
          <w:sz w:val="44"/>
          <w:szCs w:val="44"/>
        </w:rPr>
        <w:t xml:space="preserve">Stakeholder Interviews</w:t>
      </w:r>
    </w:p>
    <w:p>
      <w:pPr>
        <w:pBdr>
          <w:bottom w:val="single" w:color="1D3648" w:sz="16" w:space="8"/>
        </w:pBdr>
        <w:spacing w:after="200"/>
      </w:pPr>
      <w:r>
        <w:rPr>
          <w:rFonts w:ascii="Inter" w:cs="Inter" w:eastAsia="Inter" w:hAnsi="Inter"/>
          <w:color w:val="5B6975"/>
          <w:sz w:val="21"/>
          <w:szCs w:val="21"/>
        </w:rPr>
        <w:t xml:space="preserve">Entrevistas con stakeholders</w:t>
      </w:r>
    </w:p>
    <w:p>
      <w:pPr>
        <w:spacing w:after="160" w:line="360"/>
      </w:pPr>
      <w:r>
        <w:rPr>
          <w:rFonts w:ascii="Inter" w:cs="Inter" w:eastAsia="Inter" w:hAnsi="Inter"/>
          <w:b/>
          <w:bCs/>
          <w:color w:val="162B39"/>
          <w:sz w:val="22"/>
          <w:szCs w:val="22"/>
        </w:rPr>
        <w:t xml:space="preserve">Project:</w:t>
      </w:r>
      <w:r>
        <w:rPr>
          <w:rFonts w:ascii="Inter" w:cs="Inter" w:eastAsia="Inter" w:hAnsi="Inter"/>
          <w:color w:val="4D4D4D"/>
          <w:sz w:val="22"/>
          <w:szCs w:val="22"/>
        </w:rPr>
        <w:t xml:space="preserve"> [name] · </w:t>
      </w:r>
      <w:r>
        <w:rPr>
          <w:rFonts w:ascii="Inter" w:cs="Inter" w:eastAsia="Inter" w:hAnsi="Inter"/>
          <w:b/>
          <w:bCs/>
          <w:color w:val="162B39"/>
          <w:sz w:val="22"/>
          <w:szCs w:val="22"/>
        </w:rPr>
        <w:t xml:space="preserve">Lead:</w:t>
      </w:r>
      <w:r>
        <w:rPr>
          <w:rFonts w:ascii="Inter" w:cs="Inter" w:eastAsia="Inter" w:hAnsi="Inter"/>
          <w:color w:val="4D4D4D"/>
          <w:sz w:val="22"/>
          <w:szCs w:val="22"/>
        </w:rPr>
        <w:t xml:space="preserve"> [name · role]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[DD/MM/YYYY] · </w:t>
      </w:r>
      <w:r>
        <w:rPr>
          <w:rFonts w:ascii="Inter" w:cs="Inter" w:eastAsia="Inter" w:hAnsi="Inter"/>
          <w:b/>
          <w:bCs/>
          <w:color w:val="162B39"/>
          <w:sz w:val="22"/>
          <w:szCs w:val="22"/>
        </w:rPr>
        <w:t xml:space="preserve">Next review:</w:t>
      </w:r>
      <w:r>
        <w:rPr>
          <w:rFonts w:ascii="Inter" w:cs="Inter" w:eastAsia="Inter" w:hAnsi="Inter"/>
          <w:color w:val="4D4D4D"/>
          <w:sz w:val="22"/>
          <w:szCs w:val="22"/>
        </w:rPr>
        <w:t xml:space="preserve"> [DD/MM/YYYY]</w:t>
      </w:r>
    </w:p>
    <w:p>
      <w:pPr>
        <w:pBdr>
          <w:bottom w:val="single" w:color="E0E0E0" w:sz="6"/>
        </w:pBdr>
        <w:spacing w:after="200" w:before="200"/>
      </w:pPr>
    </w:p>
    <w:p>
      <w:pPr>
        <w:pStyle w:val="Heading3"/>
        <w:keepNext/>
        <w:spacing w:after="100" w:before="240"/>
      </w:pPr>
      <w:r>
        <w:rPr>
          <w:rFonts w:ascii="Raleway" w:cs="Raleway" w:eastAsia="Raleway" w:hAnsi="Raleway"/>
          <w:b/>
          <w:bCs/>
          <w:color w:val="162B39"/>
          <w:sz w:val="24"/>
          <w:szCs w:val="24"/>
        </w:rPr>
        <w:t xml:space="preserve">1. The map, before booking anything</w:t>
      </w:r>
    </w:p>
    <w:p>
      <w:pPr>
        <w:spacing w:after="160" w:line="360"/>
      </w:pPr>
      <w:r>
        <w:rPr>
          <w:rFonts w:ascii="Inter" w:cs="Inter" w:eastAsia="Inter" w:hAnsi="Inter"/>
          <w:color w:val="4D4D4D"/>
          <w:sz w:val="22"/>
          <w:szCs w:val="22"/>
        </w:rPr>
        <w:t xml:space="preserve">Draw yourself in the middle and put the names around you. Then fill in this table, which is the map written down.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8"/>
        <w:gridCol w:w="2286"/>
        <w:gridCol w:w="2112"/>
        <w:gridCol w:w="1938"/>
        <w:gridCol w:w="1910"/>
      </w:tblGrid>
      <w:tr>
        <w:trPr>
          <w:tblHeader/>
        </w:trPr>
        <w:tc>
          <w:tcPr>
            <w:tcW w:type="dxa" w:w="106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Name</w:t>
            </w:r>
          </w:p>
        </w:tc>
        <w:tc>
          <w:tcPr>
            <w:tcW w:type="dxa" w:w="228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Real role in the decision</w:t>
            </w:r>
          </w:p>
        </w:tc>
        <w:tc>
          <w:tcPr>
            <w:tcW w:type="dxa" w:w="211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Relationship to you</w:t>
            </w:r>
          </w:p>
        </w:tc>
        <w:tc>
          <w:tcPr>
            <w:tcW w:type="dxa" w:w="193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Stance</w:t>
            </w:r>
          </w:p>
        </w:tc>
        <w:tc>
          <w:tcPr>
            <w:tcW w:type="dxa" w:w="191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Who influences this person</w:t>
            </w:r>
          </w:p>
        </w:tc>
      </w:tr>
      <w:tr>
        <w:trPr>
          <w:tblHeader w:val="false"/>
        </w:trPr>
        <w:tc>
          <w:tcPr>
            <w:tcW w:type="dxa" w:w="10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[name]</w:t>
            </w:r>
          </w:p>
        </w:tc>
        <w:tc>
          <w:tcPr>
            <w:tcW w:type="dxa" w:w="228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[decides · influences · is affected · executes]</w:t>
            </w:r>
          </w:p>
        </w:tc>
        <w:tc>
          <w:tcPr>
            <w:tcW w:type="dxa" w:w="21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[direct · through (who)]</w:t>
            </w:r>
          </w:p>
        </w:tc>
        <w:tc>
          <w:tcPr>
            <w:tcW w:type="dxa" w:w="19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 favour · neutral · against · unknown]</w:t>
            </w:r>
          </w:p>
        </w:tc>
        <w:tc>
          <w:tcPr>
            <w:tcW w:type="dxa" w:w="19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[name]</w:t>
            </w:r>
          </w:p>
        </w:tc>
      </w:tr>
      <w:tr>
        <w:trPr>
          <w:tblHeader w:val="false"/>
        </w:trPr>
        <w:tc>
          <w:tcPr>
            <w:tcW w:type="dxa" w:w="10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28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1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9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9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106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228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11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93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191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b/>
          <w:bCs/>
          <w:color w:val="162B39"/>
          <w:sz w:val="22"/>
          <w:szCs w:val="22"/>
        </w:rPr>
        <w:t xml:space="preserve">Who is left out and why:</w:t>
      </w:r>
      <w:r>
        <w:rPr>
          <w:rFonts w:ascii="Inter" w:cs="Inter" w:eastAsia="Inter" w:hAnsi="Inter"/>
          <w:color w:val="4D4D4D"/>
          <w:sz w:val="22"/>
          <w:szCs w:val="22"/>
        </w:rPr>
        <w:t xml:space="preserve"> [sometimes the decision is not to interview someone; write it down]</w:t>
      </w:r>
    </w:p>
    <w:p>
      <w:pPr>
        <w:spacing w:after="160" w:line="360"/>
      </w:pPr>
      <w:r>
        <w:rPr>
          <w:rFonts w:ascii="Inter" w:cs="Inter" w:eastAsia="Inter" w:hAnsi="Inter"/>
          <w:b/>
          <w:bCs/>
          <w:color w:val="162B39"/>
          <w:sz w:val="22"/>
          <w:szCs w:val="22"/>
        </w:rPr>
        <w:t xml:space="preserve">The order I will talk to them in:</w:t>
      </w:r>
      <w:r>
        <w:rPr>
          <w:rFonts w:ascii="Inter" w:cs="Inter" w:eastAsia="Inter" w:hAnsi="Inter"/>
          <w:color w:val="4D4D4D"/>
          <w:sz w:val="22"/>
          <w:szCs w:val="22"/>
        </w:rPr>
        <w:t xml:space="preserve"> [start with whoever gives you context, not with whoever decides: you arrive better prepared at the conversation that carries the most weight]</w:t>
      </w:r>
    </w:p>
    <w:p>
      <w:pPr>
        <w:pBdr>
          <w:bottom w:val="single" w:color="E0E0E0" w:sz="6"/>
        </w:pBdr>
        <w:spacing w:after="200" w:before="200"/>
      </w:pPr>
    </w:p>
    <w:p>
      <w:pPr>
        <w:pStyle w:val="Heading3"/>
        <w:keepNext/>
        <w:spacing w:after="100" w:before="240"/>
      </w:pPr>
      <w:r>
        <w:rPr>
          <w:rFonts w:ascii="Raleway" w:cs="Raleway" w:eastAsia="Raleway" w:hAnsi="Raleway"/>
          <w:b/>
          <w:bCs/>
          <w:color w:val="162B39"/>
          <w:sz w:val="24"/>
          <w:szCs w:val="24"/>
        </w:rPr>
        <w:t xml:space="preserve">2. One sheet per person</w:t>
      </w:r>
    </w:p>
    <w:p>
      <w:pPr>
        <w:spacing w:after="160" w:line="360"/>
      </w:pPr>
      <w:r>
        <w:rPr>
          <w:rFonts w:ascii="Inter" w:cs="Inter" w:eastAsia="Inter" w:hAnsi="Inter"/>
          <w:color w:val="4D4D4D"/>
          <w:sz w:val="22"/>
          <w:szCs w:val="22"/>
        </w:rPr>
        <w:t xml:space="preserve">Repeated once per interview.</w:t>
      </w:r>
    </w:p>
    <w:p>
      <w:pPr>
        <w:spacing w:after="160" w:line="360"/>
      </w:pPr>
      <w:r>
        <w:rPr>
          <w:rFonts w:ascii="Inter" w:cs="Inter" w:eastAsia="Inter" w:hAnsi="Inter"/>
          <w:b/>
          <w:bCs/>
          <w:color w:val="162B39"/>
          <w:sz w:val="22"/>
          <w:szCs w:val="22"/>
        </w:rPr>
        <w:t xml:space="preserve">Person:</w:t>
      </w:r>
      <w:r>
        <w:rPr>
          <w:rFonts w:ascii="Inter" w:cs="Inter" w:eastAsia="Inter" w:hAnsi="Inter"/>
          <w:color w:val="4D4D4D"/>
          <w:sz w:val="22"/>
          <w:szCs w:val="22"/>
        </w:rPr>
        <w:t xml:space="preserve"> [name · title] · </w:t>
      </w:r>
      <w:r>
        <w:rPr>
          <w:rFonts w:ascii="Inter" w:cs="Inter" w:eastAsia="Inter" w:hAnsi="Inter"/>
          <w:b/>
          <w:bCs/>
          <w:color w:val="162B39"/>
          <w:sz w:val="22"/>
          <w:szCs w:val="22"/>
        </w:rPr>
        <w:t xml:space="preserve">Date:</w:t>
      </w:r>
      <w:r>
        <w:rPr>
          <w:rFonts w:ascii="Inter" w:cs="Inter" w:eastAsia="Inter" w:hAnsi="Inter"/>
          <w:color w:val="4D4D4D"/>
          <w:sz w:val="22"/>
          <w:szCs w:val="22"/>
        </w:rPr>
        <w:t xml:space="preserve"> [DD/MM/YYYY] · </w:t>
      </w:r>
      <w:r>
        <w:rPr>
          <w:rFonts w:ascii="Inter" w:cs="Inter" w:eastAsia="Inter" w:hAnsi="Inter"/>
          <w:b/>
          <w:bCs/>
          <w:color w:val="162B39"/>
          <w:sz w:val="22"/>
          <w:szCs w:val="22"/>
        </w:rPr>
        <w:t xml:space="preserve">Length:</w:t>
      </w:r>
      <w:r>
        <w:rPr>
          <w:rFonts w:ascii="Inter" w:cs="Inter" w:eastAsia="Inter" w:hAnsi="Inter"/>
          <w:color w:val="4D4D4D"/>
          <w:sz w:val="22"/>
          <w:szCs w:val="22"/>
        </w:rPr>
        <w:t xml:space="preserve"> [45] min</w:t>
      </w:r>
    </w:p>
    <w:p>
      <w:pPr>
        <w:spacing w:after="160" w:line="360"/>
      </w:pPr>
      <w:r>
        <w:rPr>
          <w:rFonts w:ascii="Inter" w:cs="Inter" w:eastAsia="Inter" w:hAnsi="Inter"/>
          <w:b/>
          <w:bCs/>
          <w:color w:val="162B39"/>
          <w:sz w:val="22"/>
          <w:szCs w:val="22"/>
        </w:rPr>
        <w:t xml:space="preserve">What I need from this person in particular:</w:t>
      </w:r>
      <w:r>
        <w:rPr>
          <w:rFonts w:ascii="Inter" w:cs="Inter" w:eastAsia="Inter" w:hAnsi="Inter"/>
          <w:color w:val="4D4D4D"/>
          <w:sz w:val="22"/>
          <w:szCs w:val="22"/>
        </w:rPr>
        <w:t xml:space="preserve"> [one sentence; it is not the same for everyone]</w:t>
      </w:r>
    </w:p>
    <w:p>
      <w:pPr>
        <w:spacing w:after="160" w:line="360"/>
      </w:pPr>
      <w:r>
        <w:rPr>
          <w:rFonts w:ascii="Inter" w:cs="Inter" w:eastAsia="Inter" w:hAnsi="Inter"/>
          <w:b/>
          <w:bCs/>
          <w:color w:val="162B39"/>
          <w:sz w:val="22"/>
          <w:szCs w:val="22"/>
        </w:rPr>
        <w:t xml:space="preserve">What I already know about them before going in:</w:t>
      </w:r>
      <w:r>
        <w:rPr>
          <w:rFonts w:ascii="Inter" w:cs="Inter" w:eastAsia="Inter" w:hAnsi="Inter"/>
          <w:color w:val="4D4D4D"/>
          <w:sz w:val="22"/>
          <w:szCs w:val="22"/>
        </w:rPr>
        <w:t xml:space="preserve"> [their role in the project, what they care about, what they are measured on]</w:t>
      </w:r>
    </w:p>
    <w:p>
      <w:pPr>
        <w:pStyle w:val="Heading3"/>
        <w:keepNext/>
        <w:spacing w:after="100" w:before="240"/>
      </w:pPr>
      <w:r>
        <w:rPr>
          <w:rFonts w:ascii="Raleway" w:cs="Raleway" w:eastAsia="Raleway" w:hAnsi="Raleway"/>
          <w:b/>
          <w:bCs/>
          <w:color w:val="162B39"/>
          <w:sz w:val="24"/>
          <w:szCs w:val="24"/>
        </w:rPr>
        <w:t xml:space="preserve">Opening</w:t>
      </w:r>
    </w:p>
    <w:p>
      <w:pPr>
        <w:pBdr>
          <w:left w:val="single" w:color="AA5144" w:sz="12" w:space="12"/>
        </w:pBdr>
        <w:spacing w:after="160" w:line="360"/>
        <w:ind w:left="360"/>
      </w:pPr>
      <w:r>
        <w:rPr>
          <w:rFonts w:ascii="Inter" w:cs="Inter" w:eastAsia="Inter" w:hAnsi="Inter"/>
          <w:color w:val="162B39"/>
          <w:sz w:val="22"/>
          <w:szCs w:val="22"/>
        </w:rPr>
        <w:t xml:space="preserve">Thank you for your time. I want to understand your perspective on [topic] better, to make sure the research actually contributes to the project.</w:t>
      </w:r>
    </w:p>
    <w:p>
      <w:pPr>
        <w:spacing w:after="160" w:line="360"/>
      </w:pPr>
      <w:r>
        <w:rPr>
          <w:rFonts w:ascii="Inter" w:cs="Inter" w:eastAsia="Inter" w:hAnsi="Inter"/>
          <w:color w:val="4D4D4D"/>
          <w:sz w:val="22"/>
          <w:szCs w:val="22"/>
        </w:rPr>
        <w:t xml:space="preserve">Then: what you will do with what they say, whether you will record, and that nothing will be attributed by name. Ask whether they are okay with recording, and wait for the answer.</w:t>
      </w:r>
    </w:p>
    <w:p>
      <w:pPr>
        <w:pStyle w:val="Heading3"/>
        <w:keepNext/>
        <w:spacing w:after="100" w:before="240"/>
      </w:pPr>
      <w:r>
        <w:rPr>
          <w:rFonts w:ascii="Raleway" w:cs="Raleway" w:eastAsia="Raleway" w:hAnsi="Raleway"/>
          <w:b/>
          <w:bCs/>
          <w:color w:val="162B39"/>
          <w:sz w:val="24"/>
          <w:szCs w:val="24"/>
        </w:rPr>
        <w:t xml:space="preserve">Block 1 · Their role and their history with this</w:t>
      </w:r>
    </w:p>
    <w:p>
      <w:pPr>
        <w:pStyle w:val="ListParagraph"/>
        <w:numPr>
          <w:ilvl w:val="0"/>
          <w:numId w:val="2"/>
        </w:numPr>
        <w:spacing w:after="80" w:line="360"/>
      </w:pPr>
      <w:r>
        <w:rPr>
          <w:rFonts w:ascii="Inter" w:cs="Inter" w:eastAsia="Inter" w:hAnsi="Inter"/>
          <w:color w:val="4D4D4D"/>
          <w:sz w:val="22"/>
          <w:szCs w:val="22"/>
        </w:rPr>
        <w:t xml:space="preserve">Tell me what you do and how [the project] fits into your work.</w:t>
      </w:r>
    </w:p>
    <w:p>
      <w:pPr>
        <w:pStyle w:val="ListParagraph"/>
        <w:numPr>
          <w:ilvl w:val="0"/>
          <w:numId w:val="2"/>
        </w:numPr>
        <w:spacing w:after="80" w:line="360"/>
      </w:pPr>
      <w:r>
        <w:rPr>
          <w:rFonts w:ascii="Inter" w:cs="Inter" w:eastAsia="Inter" w:hAnsi="Inter"/>
          <w:color w:val="4D4D4D"/>
          <w:sz w:val="22"/>
          <w:szCs w:val="22"/>
        </w:rPr>
        <w:t xml:space="preserve">How long have you been on this? What happened before you arrived?</w:t>
      </w:r>
    </w:p>
    <w:p>
      <w:pPr>
        <w:pStyle w:val="ListParagraph"/>
        <w:numPr>
          <w:ilvl w:val="0"/>
          <w:numId w:val="2"/>
        </w:numPr>
        <w:spacing w:after="80" w:line="360"/>
      </w:pPr>
      <w:r>
        <w:rPr>
          <w:rFonts w:ascii="Inter" w:cs="Inter" w:eastAsia="Inter" w:hAnsi="Inter"/>
          <w:color w:val="4D4D4D"/>
          <w:sz w:val="22"/>
          <w:szCs w:val="22"/>
        </w:rPr>
        <w:t xml:space="preserve">What has already been tried to solve this? What worked and what didn't?</w:t>
      </w:r>
    </w:p>
    <w:p>
      <w:pPr>
        <w:pStyle w:val="Heading3"/>
        <w:keepNext/>
        <w:spacing w:after="100" w:before="240"/>
      </w:pPr>
      <w:r>
        <w:rPr>
          <w:rFonts w:ascii="Raleway" w:cs="Raleway" w:eastAsia="Raleway" w:hAnsi="Raleway"/>
          <w:b/>
          <w:bCs/>
          <w:color w:val="162B39"/>
          <w:sz w:val="24"/>
          <w:szCs w:val="24"/>
        </w:rPr>
        <w:t xml:space="preserve">Block 2 · What success means to this person</w:t>
      </w:r>
    </w:p>
    <w:p>
      <w:pPr>
        <w:pStyle w:val="ListParagraph"/>
        <w:numPr>
          <w:ilvl w:val="0"/>
          <w:numId w:val="2"/>
        </w:numPr>
        <w:spacing w:after="80" w:line="360"/>
      </w:pPr>
      <w:r>
        <w:rPr>
          <w:rFonts w:ascii="Inter" w:cs="Inter" w:eastAsia="Inter" w:hAnsi="Inter"/>
          <w:color w:val="4D4D4D"/>
          <w:sz w:val="22"/>
          <w:szCs w:val="22"/>
        </w:rPr>
        <w:t xml:space="preserve">If this goes well, what will have changed in six months?</w:t>
      </w:r>
    </w:p>
    <w:p>
      <w:pPr>
        <w:pStyle w:val="ListParagraph"/>
        <w:numPr>
          <w:ilvl w:val="0"/>
          <w:numId w:val="2"/>
        </w:numPr>
        <w:spacing w:after="80" w:line="360"/>
      </w:pPr>
      <w:r>
        <w:rPr>
          <w:rFonts w:ascii="Inter" w:cs="Inter" w:eastAsia="Inter" w:hAnsi="Inter"/>
          <w:color w:val="4D4D4D"/>
          <w:sz w:val="22"/>
          <w:szCs w:val="22"/>
        </w:rPr>
        <w:t xml:space="preserve">How will it be measured? What number does your team watch?</w:t>
      </w:r>
    </w:p>
    <w:p>
      <w:pPr>
        <w:pStyle w:val="ListParagraph"/>
        <w:numPr>
          <w:ilvl w:val="0"/>
          <w:numId w:val="2"/>
        </w:numPr>
        <w:spacing w:after="80" w:line="360"/>
      </w:pPr>
      <w:r>
        <w:rPr>
          <w:rFonts w:ascii="Inter" w:cs="Inter" w:eastAsia="Inter" w:hAnsi="Inter"/>
          <w:color w:val="4D4D4D"/>
          <w:sz w:val="22"/>
          <w:szCs w:val="22"/>
        </w:rPr>
        <w:t xml:space="preserve">And you — what are you measured on?</w:t>
      </w:r>
    </w:p>
    <w:p>
      <w:pPr>
        <w:spacing w:after="160" w:line="360"/>
      </w:pPr>
      <w:r>
        <w:rPr>
          <w:rFonts w:ascii="Inter" w:cs="Inter" w:eastAsia="Inter" w:hAnsi="Inter"/>
          <w:color w:val="4D4D4D"/>
          <w:sz w:val="22"/>
          <w:szCs w:val="22"/>
        </w:rPr>
        <w:t xml:space="preserve">Question 6 is slightly uncomfortable and it is the one that explains the most. Someone measured on delivery speed and someone measured on retention do not want the same thing from the project, even when they say the same thing in the meeting.</w:t>
      </w:r>
    </w:p>
    <w:p>
      <w:pPr>
        <w:pStyle w:val="Heading3"/>
        <w:keepNext/>
        <w:spacing w:after="100" w:before="240"/>
      </w:pPr>
      <w:r>
        <w:rPr>
          <w:rFonts w:ascii="Raleway" w:cs="Raleway" w:eastAsia="Raleway" w:hAnsi="Raleway"/>
          <w:b/>
          <w:bCs/>
          <w:color w:val="162B39"/>
          <w:sz w:val="24"/>
          <w:szCs w:val="24"/>
        </w:rPr>
        <w:t xml:space="preserve">Block 3 · What worries them</w:t>
      </w:r>
    </w:p>
    <w:p>
      <w:pPr>
        <w:pStyle w:val="ListParagraph"/>
        <w:numPr>
          <w:ilvl w:val="0"/>
          <w:numId w:val="2"/>
        </w:numPr>
        <w:spacing w:after="80" w:line="360"/>
      </w:pPr>
      <w:r>
        <w:rPr>
          <w:rFonts w:ascii="Inter" w:cs="Inter" w:eastAsia="Inter" w:hAnsi="Inter"/>
          <w:color w:val="4D4D4D"/>
          <w:sz w:val="22"/>
          <w:szCs w:val="22"/>
        </w:rPr>
        <w:t xml:space="preserve">What worries you most about this?</w:t>
      </w:r>
    </w:p>
    <w:p>
      <w:pPr>
        <w:pStyle w:val="ListParagraph"/>
        <w:numPr>
          <w:ilvl w:val="0"/>
          <w:numId w:val="2"/>
        </w:numPr>
        <w:spacing w:after="80" w:line="360"/>
      </w:pPr>
      <w:r>
        <w:rPr>
          <w:rFonts w:ascii="Inter" w:cs="Inter" w:eastAsia="Inter" w:hAnsi="Inter"/>
          <w:color w:val="4D4D4D"/>
          <w:sz w:val="22"/>
          <w:szCs w:val="22"/>
        </w:rPr>
        <w:t xml:space="preserve">What would have to happen for you to consider this a bad decision?</w:t>
      </w:r>
    </w:p>
    <w:p>
      <w:pPr>
        <w:pStyle w:val="ListParagraph"/>
        <w:numPr>
          <w:ilvl w:val="0"/>
          <w:numId w:val="2"/>
        </w:numPr>
        <w:spacing w:after="80" w:line="360"/>
      </w:pPr>
      <w:r>
        <w:rPr>
          <w:rFonts w:ascii="Inter" w:cs="Inter" w:eastAsia="Inter" w:hAnsi="Inter"/>
          <w:color w:val="4D4D4D"/>
          <w:sz w:val="22"/>
          <w:szCs w:val="22"/>
        </w:rPr>
        <w:t xml:space="preserve">Is there anything the team is taking for granted that you are not convinced by?</w:t>
      </w:r>
    </w:p>
    <w:p>
      <w:pPr>
        <w:pStyle w:val="Heading3"/>
        <w:keepNext/>
        <w:spacing w:after="100" w:before="240"/>
      </w:pPr>
      <w:r>
        <w:rPr>
          <w:rFonts w:ascii="Raleway" w:cs="Raleway" w:eastAsia="Raleway" w:hAnsi="Raleway"/>
          <w:b/>
          <w:bCs/>
          <w:color w:val="162B39"/>
          <w:sz w:val="24"/>
          <w:szCs w:val="24"/>
        </w:rPr>
        <w:t xml:space="preserve">Block 4 · Who they think the user is</w:t>
      </w:r>
    </w:p>
    <w:p>
      <w:pPr>
        <w:pStyle w:val="ListParagraph"/>
        <w:numPr>
          <w:ilvl w:val="0"/>
          <w:numId w:val="2"/>
        </w:numPr>
        <w:spacing w:after="80" w:line="360"/>
      </w:pPr>
      <w:r>
        <w:rPr>
          <w:rFonts w:ascii="Inter" w:cs="Inter" w:eastAsia="Inter" w:hAnsi="Inter"/>
          <w:color w:val="4D4D4D"/>
          <w:sz w:val="22"/>
          <w:szCs w:val="22"/>
        </w:rPr>
        <w:t xml:space="preserve">Who is this for, in your words?</w:t>
      </w:r>
    </w:p>
    <w:p>
      <w:pPr>
        <w:pStyle w:val="ListParagraph"/>
        <w:numPr>
          <w:ilvl w:val="0"/>
          <w:numId w:val="2"/>
        </w:numPr>
        <w:spacing w:after="80" w:line="360"/>
      </w:pPr>
      <w:r>
        <w:rPr>
          <w:rFonts w:ascii="Inter" w:cs="Inter" w:eastAsia="Inter" w:hAnsi="Inter"/>
          <w:color w:val="4D4D4D"/>
          <w:sz w:val="22"/>
          <w:szCs w:val="22"/>
        </w:rPr>
        <w:t xml:space="preserve">What are you basing that on? [data, a conversation, intuition: all three are valid answers and they have to be told apart]</w:t>
      </w:r>
    </w:p>
    <w:p>
      <w:pPr>
        <w:pStyle w:val="ListParagraph"/>
        <w:numPr>
          <w:ilvl w:val="0"/>
          <w:numId w:val="2"/>
        </w:numPr>
        <w:spacing w:after="80" w:line="360"/>
      </w:pPr>
      <w:r>
        <w:rPr>
          <w:rFonts w:ascii="Inter" w:cs="Inter" w:eastAsia="Inter" w:hAnsi="Inter"/>
          <w:color w:val="4D4D4D"/>
          <w:sz w:val="22"/>
          <w:szCs w:val="22"/>
        </w:rPr>
        <w:t xml:space="preserve">What do you think that person is trying to do when they get here?</w:t>
      </w:r>
    </w:p>
    <w:p>
      <w:pPr>
        <w:pStyle w:val="ListParagraph"/>
        <w:numPr>
          <w:ilvl w:val="0"/>
          <w:numId w:val="2"/>
        </w:numPr>
        <w:spacing w:after="80" w:line="360"/>
      </w:pPr>
      <w:r>
        <w:rPr>
          <w:rFonts w:ascii="Inter" w:cs="Inter" w:eastAsia="Inter" w:hAnsi="Inter"/>
          <w:color w:val="4D4D4D"/>
          <w:sz w:val="22"/>
          <w:szCs w:val="22"/>
        </w:rPr>
        <w:t xml:space="preserve">What would surprise you to find out?</w:t>
      </w:r>
    </w:p>
    <w:p>
      <w:pPr>
        <w:pStyle w:val="Heading3"/>
        <w:keepNext/>
        <w:spacing w:after="100" w:before="240"/>
      </w:pPr>
      <w:r>
        <w:rPr>
          <w:rFonts w:ascii="Raleway" w:cs="Raleway" w:eastAsia="Raleway" w:hAnsi="Raleway"/>
          <w:b/>
          <w:bCs/>
          <w:color w:val="162B39"/>
          <w:sz w:val="24"/>
          <w:szCs w:val="24"/>
        </w:rPr>
        <w:t xml:space="preserve">Block 5 · How they want to work</w:t>
      </w:r>
    </w:p>
    <w:p>
      <w:pPr>
        <w:pStyle w:val="ListParagraph"/>
        <w:numPr>
          <w:ilvl w:val="0"/>
          <w:numId w:val="2"/>
        </w:numPr>
        <w:spacing w:after="80" w:line="360"/>
      </w:pPr>
      <w:r>
        <w:rPr>
          <w:rFonts w:ascii="Inter" w:cs="Inter" w:eastAsia="Inter" w:hAnsi="Inter"/>
          <w:color w:val="4D4D4D"/>
          <w:sz w:val="22"/>
          <w:szCs w:val="22"/>
        </w:rPr>
        <w:t xml:space="preserve">How would you like to hear what we're finding, and how often?</w:t>
      </w:r>
    </w:p>
    <w:p>
      <w:pPr>
        <w:pStyle w:val="ListParagraph"/>
        <w:numPr>
          <w:ilvl w:val="0"/>
          <w:numId w:val="2"/>
        </w:numPr>
        <w:spacing w:after="80" w:line="360"/>
      </w:pPr>
      <w:r>
        <w:rPr>
          <w:rFonts w:ascii="Inter" w:cs="Inter" w:eastAsia="Inter" w:hAnsi="Inter"/>
          <w:color w:val="4D4D4D"/>
          <w:sz w:val="22"/>
          <w:szCs w:val="22"/>
        </w:rPr>
        <w:t xml:space="preserve">What format actually works for you? [a report, a conversation, a workshop, a number on a dashboard]</w:t>
      </w:r>
    </w:p>
    <w:p>
      <w:pPr>
        <w:pStyle w:val="ListParagraph"/>
        <w:numPr>
          <w:ilvl w:val="0"/>
          <w:numId w:val="2"/>
        </w:numPr>
        <w:spacing w:after="80" w:line="360"/>
      </w:pPr>
      <w:r>
        <w:rPr>
          <w:rFonts w:ascii="Inter" w:cs="Inter" w:eastAsia="Inter" w:hAnsi="Inter"/>
          <w:color w:val="4D4D4D"/>
          <w:sz w:val="22"/>
          <w:szCs w:val="22"/>
        </w:rPr>
        <w:t xml:space="preserve">Who else should I be listening to who isn't on my list?</w:t>
      </w:r>
    </w:p>
    <w:p>
      <w:pPr>
        <w:spacing w:after="160" w:line="360"/>
      </w:pPr>
      <w:r>
        <w:rPr>
          <w:rFonts w:ascii="Inter" w:cs="Inter" w:eastAsia="Inter" w:hAnsi="Inter"/>
          <w:color w:val="4D4D4D"/>
          <w:sz w:val="22"/>
          <w:szCs w:val="22"/>
        </w:rPr>
        <w:t xml:space="preserve">Number 16 always goes in, and it goes last. It is the one that corrects the map from point 1.</w:t>
      </w:r>
    </w:p>
    <w:p>
      <w:pPr>
        <w:pStyle w:val="Heading3"/>
        <w:keepNext/>
        <w:spacing w:after="100" w:before="240"/>
      </w:pPr>
      <w:r>
        <w:rPr>
          <w:rFonts w:ascii="Raleway" w:cs="Raleway" w:eastAsia="Raleway" w:hAnsi="Raleway"/>
          <w:b/>
          <w:bCs/>
          <w:color w:val="162B39"/>
          <w:sz w:val="24"/>
          <w:szCs w:val="24"/>
        </w:rPr>
        <w:t xml:space="preserve">Conversation log</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70"/>
        <w:gridCol w:w="5544"/>
      </w:tblGrid>
      <w:tr>
        <w:trPr>
          <w:tblHeader/>
        </w:trPr>
        <w:tc>
          <w:tcPr>
            <w:tcW w:type="dxa" w:w="377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c>
          <w:tcPr>
            <w:tcW w:type="dxa" w:w="554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37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How they take things in</w:t>
            </w:r>
          </w:p>
        </w:tc>
        <w:tc>
          <w:tcPr>
            <w:tcW w:type="dxa" w:w="55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[words · numbers · images · doing]</w:t>
            </w:r>
          </w:p>
        </w:tc>
      </w:tr>
      <w:tr>
        <w:trPr>
          <w:tblHeader w:val="false"/>
        </w:trPr>
        <w:tc>
          <w:tcPr>
            <w:tcW w:type="dxa" w:w="37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Vocabulary they use</w:t>
            </w:r>
          </w:p>
        </w:tc>
        <w:tc>
          <w:tcPr>
            <w:tcW w:type="dxa" w:w="55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["users" or "customers", "problems" or "opportunities"…]</w:t>
            </w:r>
          </w:p>
        </w:tc>
      </w:tr>
      <w:tr>
        <w:trPr>
          <w:tblHeader w:val="false"/>
        </w:trPr>
        <w:tc>
          <w:tcPr>
            <w:tcW w:type="dxa" w:w="37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Where they got excited</w:t>
            </w:r>
          </w:p>
        </w:tc>
        <w:tc>
          <w:tcPr>
            <w:tcW w:type="dxa" w:w="55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7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Where they got defensive</w:t>
            </w:r>
          </w:p>
        </w:tc>
        <w:tc>
          <w:tcPr>
            <w:tcW w:type="dxa" w:w="55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7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What they avoided</w:t>
            </w:r>
          </w:p>
        </w:tc>
        <w:tc>
          <w:tcPr>
            <w:tcW w:type="dxa" w:w="55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7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Verbatim quote that sums up their stance</w:t>
            </w:r>
          </w:p>
        </w:tc>
        <w:tc>
          <w:tcPr>
            <w:tcW w:type="dxa" w:w="55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37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bCs/>
                <w:color w:val="162B39"/>
                <w:sz w:val="20"/>
                <w:szCs w:val="20"/>
              </w:rPr>
              <w:t xml:space="preserve">What I still need to ask them</w:t>
            </w:r>
          </w:p>
        </w:tc>
        <w:tc>
          <w:tcPr>
            <w:tcW w:type="dxa" w:w="55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Bdr>
          <w:bottom w:val="single" w:color="E0E0E0" w:sz="6"/>
        </w:pBdr>
        <w:spacing w:after="200" w:before="200"/>
      </w:pPr>
    </w:p>
    <w:p>
      <w:pPr>
        <w:pStyle w:val="Heading3"/>
        <w:keepNext/>
        <w:spacing w:after="100" w:before="240"/>
      </w:pPr>
      <w:r>
        <w:rPr>
          <w:rFonts w:ascii="Raleway" w:cs="Raleway" w:eastAsia="Raleway" w:hAnsi="Raleway"/>
          <w:b/>
          <w:bCs/>
          <w:color w:val="162B39"/>
          <w:sz w:val="24"/>
          <w:szCs w:val="24"/>
        </w:rPr>
        <w:t xml:space="preserve">3. Synthesis, once they are all done</w:t>
      </w:r>
    </w:p>
    <w:p>
      <w:pPr>
        <w:spacing w:after="160" w:line="360"/>
      </w:pPr>
      <w:r>
        <w:rPr>
          <w:rFonts w:ascii="Inter" w:cs="Inter" w:eastAsia="Inter" w:hAnsi="Inter"/>
          <w:b/>
          <w:bCs/>
          <w:color w:val="162B39"/>
          <w:sz w:val="22"/>
          <w:szCs w:val="22"/>
        </w:rPr>
        <w:t xml:space="preserve">What everyone agrees on</w:t>
      </w:r>
    </w:p>
    <w:p>
      <w:pPr>
        <w:spacing w:after="160" w:line="360"/>
      </w:pPr>
      <w:r>
        <w:rPr>
          <w:rFonts w:ascii="Inter" w:cs="Inter" w:eastAsia="Inter" w:hAnsi="Inter"/>
          <w:color w:val="4D4D4D"/>
          <w:sz w:val="22"/>
          <w:szCs w:val="22"/>
        </w:rPr>
        <w:t xml:space="preserve">[What nobody disputes. It is usually the starting point, and sometimes it is a shared assumption nobody has checked.]</w:t>
      </w:r>
    </w:p>
    <w:p>
      <w:pPr>
        <w:spacing w:after="160" w:line="360"/>
      </w:pPr>
      <w:r>
        <w:rPr>
          <w:rFonts w:ascii="Inter" w:cs="Inter" w:eastAsia="Inter" w:hAnsi="Inter"/>
          <w:b/>
          <w:bCs/>
          <w:color w:val="162B39"/>
          <w:sz w:val="22"/>
          <w:szCs w:val="22"/>
        </w:rPr>
        <w:t xml:space="preserve">Where they contradict each other</w:t>
      </w:r>
    </w:p>
    <w:p>
      <w:pPr>
        <w:spacing w:after="160" w:line="360"/>
      </w:pPr>
      <w:r>
        <w:rPr>
          <w:rFonts w:ascii="Inter" w:cs="Inter" w:eastAsia="Inter" w:hAnsi="Inter"/>
          <w:color w:val="4D4D4D"/>
          <w:sz w:val="22"/>
          <w:szCs w:val="22"/>
        </w:rPr>
        <w:t xml:space="preserve">This table is the most valuable part of the exercise. A disagreement between stakeholders about a fact — not about a preference — is, almost always, the research question.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92"/>
        <w:gridCol w:w="1658"/>
        <w:gridCol w:w="2886"/>
        <w:gridCol w:w="3378"/>
      </w:tblGrid>
      <w:tr>
        <w:trPr>
          <w:tblHeader/>
        </w:trPr>
        <w:tc>
          <w:tcPr>
            <w:tcW w:type="dxa" w:w="1392"/>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Topic</w:t>
            </w:r>
          </w:p>
        </w:tc>
        <w:tc>
          <w:tcPr>
            <w:tcW w:type="dxa" w:w="165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Who says what</w:t>
            </w:r>
          </w:p>
        </w:tc>
        <w:tc>
          <w:tcPr>
            <w:tcW w:type="dxa" w:w="2886"/>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It is a disagreement about…</w:t>
            </w:r>
          </w:p>
        </w:tc>
        <w:tc>
          <w:tcPr>
            <w:tcW w:type="dxa" w:w="3378"/>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Can research settle it?</w:t>
            </w:r>
          </w:p>
        </w:tc>
      </w:tr>
      <w:tr>
        <w:trPr>
          <w:tblHeader w:val="false"/>
        </w:trPr>
        <w:tc>
          <w:tcPr>
            <w:tcW w:type="dxa" w:w="13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[topic]</w:t>
            </w:r>
          </w:p>
        </w:tc>
        <w:tc>
          <w:tcPr>
            <w:tcW w:type="dxa" w:w="165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 says X · B says Y]</w:t>
            </w:r>
          </w:p>
        </w:tc>
        <w:tc>
          <w:tcPr>
            <w:tcW w:type="dxa" w:w="288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[fact · priority · values]</w:t>
            </w:r>
          </w:p>
        </w:tc>
        <w:tc>
          <w:tcPr>
            <w:tcW w:type="dxa" w:w="337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[yes, with what method · no, it is a decision]</w:t>
            </w:r>
          </w:p>
        </w:tc>
      </w:tr>
      <w:tr>
        <w:trPr>
          <w:tblHeader w:val="false"/>
        </w:trPr>
        <w:tc>
          <w:tcPr>
            <w:tcW w:type="dxa" w:w="1392"/>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c>
          <w:tcPr>
            <w:tcW w:type="dxa" w:w="165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886"/>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3378"/>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spacing w:after="160" w:line="360"/>
      </w:pPr>
      <w:r>
        <w:rPr>
          <w:rFonts w:ascii="Inter" w:cs="Inter" w:eastAsia="Inter" w:hAnsi="Inter"/>
          <w:color w:val="4D4D4D"/>
          <w:sz w:val="22"/>
          <w:szCs w:val="22"/>
        </w:rPr>
        <w:t xml:space="preserve">A disagreement about priorities or values is not settled by research: it is settled by deciding, and whoever decides has a name. Confusing the two makes a study carry an argument that is not its own.</w:t>
      </w:r>
    </w:p>
    <w:p>
      <w:pPr>
        <w:spacing w:after="160" w:line="360"/>
      </w:pPr>
      <w:r>
        <w:rPr>
          <w:rFonts w:ascii="Inter" w:cs="Inter" w:eastAsia="Inter" w:hAnsi="Inter"/>
          <w:b/>
          <w:bCs/>
          <w:color w:val="162B39"/>
          <w:sz w:val="22"/>
          <w:szCs w:val="22"/>
        </w:rPr>
        <w:t xml:space="preserve">What was taken for granted and nobody verified</w:t>
      </w:r>
    </w:p>
    <w:p>
      <w:pPr>
        <w:spacing w:after="160" w:line="360"/>
      </w:pPr>
      <w:r>
        <w:rPr>
          <w:rFonts w:ascii="Inter" w:cs="Inter" w:eastAsia="Inter" w:hAnsi="Inter"/>
          <w:color w:val="4D4D4D"/>
          <w:sz w:val="22"/>
          <w:szCs w:val="22"/>
        </w:rPr>
        <w:t xml:space="preserve">[The list of assumptions that came out of these conversations. It is the input for the hypothesis canvas.]</w:t>
      </w:r>
    </w:p>
    <w:p>
      <w:pPr>
        <w:spacing w:after="160" w:line="360"/>
      </w:pPr>
      <w:r>
        <w:rPr>
          <w:rFonts w:ascii="Inter" w:cs="Inter" w:eastAsia="Inter" w:hAnsi="Inter"/>
          <w:b/>
          <w:bCs/>
          <w:color w:val="162B39"/>
          <w:sz w:val="22"/>
          <w:szCs w:val="22"/>
        </w:rPr>
        <w:t xml:space="preserve">What changes in the research plan</w:t>
      </w:r>
    </w:p>
    <w:p>
      <w:pPr>
        <w:spacing w:after="160" w:line="360"/>
      </w:pPr>
      <w:r>
        <w:rPr>
          <w:rFonts w:ascii="Inter" w:cs="Inter" w:eastAsia="Inter" w:hAnsi="Inter"/>
          <w:color w:val="4D4D4D"/>
          <w:sz w:val="22"/>
          <w:szCs w:val="22"/>
        </w:rPr>
        <w:t xml:space="preserve">[Questions that come in, scope that gets cut, the decision that was made explicit, and who makes it.]</w:t>
      </w:r>
    </w:p>
    <w:p>
      <w:pPr>
        <w:pStyle w:val="Heading3"/>
        <w:keepNext/>
        <w:spacing w:after="100" w:before="240"/>
      </w:pPr>
      <w:r>
        <w:rPr>
          <w:rFonts w:ascii="Raleway" w:cs="Raleway" w:eastAsia="Raleway" w:hAnsi="Raleway"/>
          <w:b/>
          <w:bCs/>
          <w:color w:val="162B39"/>
          <w:sz w:val="24"/>
          <w:szCs w:val="24"/>
        </w:rPr>
        <w:t xml:space="preserve">Method note and limitations</w:t>
      </w:r>
    </w:p>
    <w:p>
      <w:pPr>
        <w:spacing w:after="160" w:line="360"/>
      </w:pPr>
      <w:r>
        <w:rPr>
          <w:rFonts w:ascii="Inter" w:cs="Inter" w:eastAsia="Inter" w:hAnsi="Inter"/>
          <w:color w:val="4D4D4D"/>
          <w:sz w:val="22"/>
          <w:szCs w:val="22"/>
        </w:rPr>
        <w:t xml:space="preserve">This captures what the organization believes, not what users do. It is context and framing, not evidence about the product.</w:t>
      </w:r>
    </w:p>
    <w:p>
      <w:pPr>
        <w:spacing w:after="160" w:line="360"/>
      </w:pPr>
      <w:r>
        <w:rPr>
          <w:rFonts w:ascii="Inter" w:cs="Inter" w:eastAsia="Inter" w:hAnsi="Inter"/>
          <w:color w:val="4D4D4D"/>
          <w:sz w:val="22"/>
          <w:szCs w:val="22"/>
        </w:rPr>
        <w:t xml:space="preserve">What someone with power says in an interview is filtered by what suits them to say, and by what they think you want to hear. Contrasting several people is what corrects that; a single interview does not.</w:t>
      </w:r>
    </w:p>
    <w:p>
      <w:pPr>
        <w:spacing w:after="160" w:line="360"/>
      </w:pPr>
      <w:r>
        <w:rPr>
          <w:rFonts w:ascii="Inter" w:cs="Inter" w:eastAsia="Inter" w:hAnsi="Inter"/>
          <w:color w:val="4D4D4D"/>
          <w:sz w:val="22"/>
          <w:szCs w:val="22"/>
        </w:rPr>
        <w:t xml:space="preserve">Nothing recorded here is shared with a name attached without permission. If the map of stances circulates, there are no honest answers next time.</w:t>
      </w:r>
    </w:p>
    <w:p>
      <w:pPr>
        <w:spacing w:after="160" w:line="360"/>
      </w:pPr>
      <w:r>
        <w:rPr>
          <w:rFonts w:ascii="Inter" w:cs="Inter" w:eastAsia="Inter" w:hAnsi="Inter"/>
          <w:color w:val="4D4D4D"/>
          <w:sz w:val="22"/>
          <w:szCs w:val="22"/>
        </w:rPr>
        <w:t xml:space="preserve">It expires, and fast. Organizations change people: review on [date].</w:t>
      </w:r>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Template by UXR SpA · Paulina Contreras · version 1.0</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ctpzb3yov8ub_ib4rhw3w">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w:t>
      </w:r>
    </w:p>
    <w:p>
      <w:pPr>
        <w:spacing w:after="160" w:line="360"/>
      </w:pPr>
      <w:r>
        <w:rPr>
          <w:rFonts w:ascii="Inter" w:cs="Inter" w:eastAsia="Inter" w:hAnsi="Inter"/>
          <w:color w:val="4D4D4D"/>
          <w:sz w:val="22"/>
          <w:szCs w:val="22"/>
        </w:rPr>
        <w:t xml:space="preserve">The license covers this template. The document you complete with it is yours and
is not covered: your study's data and your participants' data are yours.</w:t>
      </w:r>
    </w:p>
    <w:p>
      <w:pPr>
        <w:spacing w:after="160" w:line="360"/>
      </w:pPr>
      <w:r>
        <w:rPr>
          <w:rFonts w:ascii="Inter" w:cs="Inter" w:eastAsia="Inter" w:hAnsi="Inter"/>
          <w:color w:val="4D4D4D"/>
          <w:sz w:val="22"/>
          <w:szCs w:val="22"/>
        </w:rPr>
        <w:t xml:space="preserve">Original, usage context and legal grounding: </w:t>
      </w:r>
      <w:hyperlink w:history="1" r:id="rIde5sbt_gxmbx0ihsdxiao5">
        <w:r>
          <w:rPr>
            <w:rFonts w:ascii="Inter" w:cs="Inter" w:eastAsia="Inter" w:hAnsi="Inter"/>
            <w:color w:val="AA5144"/>
            <w:sz w:val="22"/>
            <w:szCs w:val="22"/>
            <w:u w:val="single"/>
          </w:rPr>
          <w:t xml:space="preserve">https://uxr.cl/en/templates/stakeholder-interviews/</w:t>
        </w:r>
      </w:hyperlink>
      <w:r>
        <w:rPr>
          <w:rFonts w:ascii="Inter" w:cs="Inter" w:eastAsia="Inter" w:hAnsi="Inter"/>
          <w:color w:val="4D4D4D"/>
          <w:sz w:val="22"/>
          <w:szCs w:val="22"/>
        </w:rPr>
        <w:t xml:space="preserve">
Check that your copy is not out of date.</w:t>
      </w:r>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tpzb3yov8ub_ib4rhw3w" Type="http://schemas.openxmlformats.org/officeDocument/2006/relationships/hyperlink" Target="https://creativecommons.org/licenses/by/4.0/" TargetMode="External"/><Relationship Id="rIde5sbt_gxmbx0ihsdxiao5" Type="http://schemas.openxmlformats.org/officeDocument/2006/relationships/hyperlink" Target="https://uxr.cl/en/templates/stakeholder-interview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2026-09-30T19:16:42.286Z</dcterms:created>
  <dcterms:modified xsi:type="dcterms:W3CDTF">2026-09-30T19:16:42.286Z</dcterms:modified>
</cp:coreProperties>
</file>

<file path=docProps/custom.xml><?xml version="1.0" encoding="utf-8"?>
<Properties xmlns="http://schemas.openxmlformats.org/officeDocument/2006/custom-properties" xmlns:vt="http://schemas.openxmlformats.org/officeDocument/2006/docPropsVTypes"/>
</file>